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3184A" w14:textId="77777777" w:rsidR="00EB7BAB" w:rsidRPr="007332DF" w:rsidRDefault="00EB7BAB" w:rsidP="00C1536F">
      <w:pPr>
        <w:pStyle w:val="Title"/>
      </w:pPr>
      <w:bookmarkStart w:id="0" w:name="_GoBack"/>
      <w:bookmarkEnd w:id="0"/>
      <w:r>
        <w:t>SILVER SPRINGS SINGLE FAMILY</w:t>
      </w:r>
      <w:r w:rsidRPr="007332DF">
        <w:t xml:space="preserve"> HOMEOWNERS ASSOCIATION</w:t>
      </w:r>
    </w:p>
    <w:p w14:paraId="6AF7A7E5" w14:textId="77777777" w:rsidR="00EB7BAB" w:rsidRPr="007332DF" w:rsidRDefault="00EB7BAB" w:rsidP="00EB7BAB">
      <w:pPr>
        <w:jc w:val="center"/>
        <w:rPr>
          <w:b/>
        </w:rPr>
      </w:pPr>
      <w:r>
        <w:rPr>
          <w:b/>
        </w:rPr>
        <w:t>ANNUAL MEETING</w:t>
      </w:r>
    </w:p>
    <w:p w14:paraId="39F0F44D" w14:textId="77777777" w:rsidR="00EB7BAB" w:rsidRDefault="00EB7BAB" w:rsidP="00EB7BAB">
      <w:pPr>
        <w:jc w:val="center"/>
      </w:pPr>
      <w:r>
        <w:t>October 10, 2017, 7:00pm</w:t>
      </w:r>
    </w:p>
    <w:p w14:paraId="6BD90E67" w14:textId="77777777" w:rsidR="00EB7BAB" w:rsidRPr="007332DF" w:rsidRDefault="00EB7BAB" w:rsidP="00EB7BAB">
      <w:pPr>
        <w:jc w:val="center"/>
      </w:pPr>
      <w:r>
        <w:t>St. Luke’s Episcopal Church, Park City, UT</w:t>
      </w:r>
    </w:p>
    <w:p w14:paraId="010A7CDC" w14:textId="77777777" w:rsidR="00EB7BAB" w:rsidRDefault="00EB7BAB" w:rsidP="00EB7BAB">
      <w:pPr>
        <w:pBdr>
          <w:bottom w:val="single" w:sz="6" w:space="1" w:color="auto"/>
        </w:pBdr>
        <w:jc w:val="center"/>
      </w:pPr>
    </w:p>
    <w:p w14:paraId="0A64A5B8" w14:textId="77777777" w:rsidR="00EB7BAB" w:rsidRPr="007332DF" w:rsidRDefault="00EB7BAB" w:rsidP="00EB7BAB">
      <w:pPr>
        <w:pStyle w:val="ListParagraph"/>
        <w:shd w:val="clear" w:color="auto" w:fill="404040"/>
        <w:ind w:left="0"/>
        <w:jc w:val="center"/>
        <w:rPr>
          <w:b/>
          <w:color w:val="FFFFFF" w:themeColor="background1"/>
        </w:rPr>
      </w:pPr>
      <w:r>
        <w:rPr>
          <w:b/>
          <w:color w:val="FFFFFF" w:themeColor="background1"/>
        </w:rPr>
        <w:t>MEETING MINUTES</w:t>
      </w:r>
    </w:p>
    <w:p w14:paraId="5236343F" w14:textId="77777777" w:rsidR="00EB7BAB" w:rsidRDefault="00EB7BAB" w:rsidP="00EB7BAB"/>
    <w:p w14:paraId="047F4745" w14:textId="6E32B18D" w:rsidR="00EB7BAB" w:rsidRDefault="00EB7BAB" w:rsidP="00EB7B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meeting was called to order at approximately 7:10pm</w:t>
      </w:r>
      <w:r w:rsidR="00765FC2">
        <w:rPr>
          <w:rFonts w:ascii="Cambria" w:hAnsi="Cambria"/>
        </w:rPr>
        <w:t>.</w:t>
      </w:r>
    </w:p>
    <w:p w14:paraId="21DDCCED" w14:textId="0423D86E" w:rsidR="00EB7BAB" w:rsidRDefault="00765FC2" w:rsidP="00EB7B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Quorum was verified, with 59</w:t>
      </w:r>
      <w:r w:rsidR="00EB7BAB">
        <w:rPr>
          <w:rFonts w:ascii="Cambria" w:hAnsi="Cambria"/>
        </w:rPr>
        <w:t>% of the total vote of the association represented in person or by proxy</w:t>
      </w:r>
      <w:r>
        <w:rPr>
          <w:rFonts w:ascii="Cambria" w:hAnsi="Cambria"/>
        </w:rPr>
        <w:t xml:space="preserve"> at the start of the meeting.</w:t>
      </w:r>
    </w:p>
    <w:p w14:paraId="11D04FA5" w14:textId="66385F58" w:rsidR="00B9368B" w:rsidRDefault="00B9368B" w:rsidP="00EB7B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In attendance from board and committees: Brian </w:t>
      </w:r>
      <w:proofErr w:type="spellStart"/>
      <w:r>
        <w:rPr>
          <w:rFonts w:ascii="Cambria" w:hAnsi="Cambria"/>
        </w:rPr>
        <w:t>Zilvitis</w:t>
      </w:r>
      <w:proofErr w:type="spellEnd"/>
      <w:r>
        <w:rPr>
          <w:rFonts w:ascii="Cambria" w:hAnsi="Cambria"/>
        </w:rPr>
        <w:t xml:space="preserve"> (President), Polly Reynolds (Secretary), Katy </w:t>
      </w:r>
      <w:proofErr w:type="spellStart"/>
      <w:r>
        <w:rPr>
          <w:rFonts w:ascii="Cambria" w:hAnsi="Cambria"/>
        </w:rPr>
        <w:t>Lillquist</w:t>
      </w:r>
      <w:proofErr w:type="spellEnd"/>
      <w:r>
        <w:rPr>
          <w:rFonts w:ascii="Cambria" w:hAnsi="Cambria"/>
        </w:rPr>
        <w:t xml:space="preserve"> (Treasurer), Ed Cody (Trustee), Allison Dittmer (Trustee), Bill Noland (Trustee), Julie Loughlin (Nominating Committee).</w:t>
      </w:r>
    </w:p>
    <w:p w14:paraId="2D3D4B94" w14:textId="75C5EE8B" w:rsidR="0069647A" w:rsidRDefault="0069647A" w:rsidP="00EB7B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Nominating Committee nominated three candidates to fill th</w:t>
      </w:r>
      <w:r w:rsidR="00CF34D6">
        <w:rPr>
          <w:rFonts w:ascii="Cambria" w:hAnsi="Cambria"/>
        </w:rPr>
        <w:t>e three open t</w:t>
      </w:r>
      <w:r>
        <w:rPr>
          <w:rFonts w:ascii="Cambria" w:hAnsi="Cambria"/>
        </w:rPr>
        <w:t xml:space="preserve">rustee positions: </w:t>
      </w:r>
      <w:r w:rsidR="00CF34D6">
        <w:rPr>
          <w:rFonts w:ascii="Cambria" w:hAnsi="Cambria"/>
        </w:rPr>
        <w:t xml:space="preserve">Joan Benson, Elena </w:t>
      </w:r>
      <w:proofErr w:type="spellStart"/>
      <w:r w:rsidR="00CF34D6">
        <w:rPr>
          <w:rFonts w:ascii="Cambria" w:hAnsi="Cambria"/>
        </w:rPr>
        <w:t>Gladson</w:t>
      </w:r>
      <w:proofErr w:type="spellEnd"/>
      <w:r w:rsidR="00CF34D6">
        <w:rPr>
          <w:rFonts w:ascii="Cambria" w:hAnsi="Cambria"/>
        </w:rPr>
        <w:t>, and Hunt Williams. The</w:t>
      </w:r>
      <w:r w:rsidR="007E1CA4">
        <w:rPr>
          <w:rFonts w:ascii="Cambria" w:hAnsi="Cambria"/>
        </w:rPr>
        <w:t xml:space="preserve"> three nominees</w:t>
      </w:r>
      <w:r w:rsidR="00CF34D6">
        <w:rPr>
          <w:rFonts w:ascii="Cambria" w:hAnsi="Cambria"/>
        </w:rPr>
        <w:t xml:space="preserve"> were elected by unanimous </w:t>
      </w:r>
      <w:r w:rsidR="00CF34D6" w:rsidRPr="0075341F">
        <w:rPr>
          <w:rFonts w:ascii="Cambria" w:hAnsi="Cambria"/>
          <w:highlight w:val="yellow"/>
        </w:rPr>
        <w:t>voice vote.</w:t>
      </w:r>
    </w:p>
    <w:p w14:paraId="550B760A" w14:textId="544E9036" w:rsidR="00EB7BAB" w:rsidRPr="00EB7BAB" w:rsidRDefault="00C246EF" w:rsidP="00EB7B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t>Katy</w:t>
      </w:r>
      <w:r w:rsidR="00C862D4">
        <w:t xml:space="preserve"> </w:t>
      </w:r>
      <w:proofErr w:type="spellStart"/>
      <w:r w:rsidR="00C862D4">
        <w:t>Lillquist</w:t>
      </w:r>
      <w:proofErr w:type="spellEnd"/>
      <w:r w:rsidR="00C862D4">
        <w:t xml:space="preserve"> reviewed year-to-date association fina</w:t>
      </w:r>
      <w:r w:rsidR="006E71EC">
        <w:t>ncials and the proposed budget.</w:t>
      </w:r>
    </w:p>
    <w:p w14:paraId="33BC4496" w14:textId="005C3831" w:rsidR="00EB7BAB" w:rsidRPr="00C246EF" w:rsidRDefault="00C862D4" w:rsidP="00C246EF">
      <w:pPr>
        <w:pStyle w:val="ListParagraph"/>
        <w:numPr>
          <w:ilvl w:val="0"/>
          <w:numId w:val="1"/>
        </w:numPr>
      </w:pPr>
      <w:r>
        <w:t xml:space="preserve">The board discussed the change in management companies and the multiple bid process utilized to select Model HOA. The board interviewed three companies. </w:t>
      </w:r>
      <w:r w:rsidR="00C246EF" w:rsidRPr="00C246EF">
        <w:t>Model HOA is a savings over the previous management company PMA</w:t>
      </w:r>
      <w:r w:rsidR="00775638">
        <w:t>,</w:t>
      </w:r>
      <w:r w:rsidR="00C246EF" w:rsidRPr="00C246EF">
        <w:t xml:space="preserve"> and both of the other companies who submitted a bid.</w:t>
      </w:r>
    </w:p>
    <w:p w14:paraId="589FF7FF" w14:textId="0E8B2C09" w:rsidR="00EB7BAB" w:rsidRPr="00EB7BAB" w:rsidRDefault="00D83138" w:rsidP="00EB7B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t xml:space="preserve">The members approved the budget by unanimous </w:t>
      </w:r>
      <w:r w:rsidRPr="0075341F">
        <w:rPr>
          <w:highlight w:val="yellow"/>
        </w:rPr>
        <w:t>voice vote</w:t>
      </w:r>
      <w:r w:rsidR="00765FC2">
        <w:t>.</w:t>
      </w:r>
    </w:p>
    <w:p w14:paraId="0BF9D2BF" w14:textId="0B6DED1F" w:rsidR="00D83138" w:rsidRPr="00EB7BAB" w:rsidRDefault="00D83138" w:rsidP="00EB7B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t>Ed Cody discussed t</w:t>
      </w:r>
      <w:r w:rsidR="006E71EC">
        <w:t xml:space="preserve">he new architectural guidelines, </w:t>
      </w:r>
      <w:r>
        <w:t>which were approved and posted in M</w:t>
      </w:r>
      <w:r w:rsidR="00EF1353">
        <w:t xml:space="preserve">ay 2017. The new guidelines, and paper and electronic </w:t>
      </w:r>
      <w:r>
        <w:t>application</w:t>
      </w:r>
      <w:r w:rsidR="00EF1353">
        <w:t>s,</w:t>
      </w:r>
      <w:r>
        <w:t xml:space="preserve"> are posted online</w:t>
      </w:r>
      <w:r w:rsidR="00765FC2">
        <w:t xml:space="preserve"> here:</w:t>
      </w:r>
      <w:r>
        <w:t xml:space="preserve"> </w:t>
      </w:r>
      <w:hyperlink r:id="rId6" w:history="1">
        <w:r w:rsidR="00EB7BAB" w:rsidRPr="00221D99">
          <w:rPr>
            <w:rStyle w:val="Hyperlink"/>
          </w:rPr>
          <w:t>https://www.silverspringshomeowners.com/info.php?pnum=32</w:t>
        </w:r>
      </w:hyperlink>
    </w:p>
    <w:p w14:paraId="3B96BDF8" w14:textId="160685A2" w:rsidR="0026528A" w:rsidRPr="00EB7BAB" w:rsidRDefault="0026528A" w:rsidP="00EB7BA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Allison Dittmer gave an update on the Silver Springs Master Association</w:t>
      </w:r>
      <w:r w:rsidR="003A1368">
        <w:rPr>
          <w:rFonts w:ascii="Cambria" w:hAnsi="Cambria"/>
        </w:rPr>
        <w:t>. A reserve study is in progress. Aeration is being added to the lakes</w:t>
      </w:r>
      <w:r w:rsidR="003021CA">
        <w:rPr>
          <w:rFonts w:ascii="Cambria" w:hAnsi="Cambria"/>
        </w:rPr>
        <w:t xml:space="preserve">. </w:t>
      </w:r>
      <w:r w:rsidR="00765FC2">
        <w:rPr>
          <w:rFonts w:ascii="Cambria" w:hAnsi="Cambria"/>
        </w:rPr>
        <w:t>A bike lane was added when</w:t>
      </w:r>
      <w:r w:rsidR="003021CA">
        <w:rPr>
          <w:rFonts w:ascii="Cambria" w:hAnsi="Cambria"/>
        </w:rPr>
        <w:t xml:space="preserve"> Silver Springs Drive</w:t>
      </w:r>
      <w:r w:rsidR="00765FC2">
        <w:rPr>
          <w:rFonts w:ascii="Cambria" w:hAnsi="Cambria"/>
        </w:rPr>
        <w:t xml:space="preserve"> was re-striped</w:t>
      </w:r>
      <w:r w:rsidR="00C01CAE">
        <w:rPr>
          <w:rFonts w:ascii="Cambria" w:hAnsi="Cambria"/>
        </w:rPr>
        <w:t>,</w:t>
      </w:r>
      <w:r w:rsidR="003021CA">
        <w:rPr>
          <w:rFonts w:ascii="Cambria" w:hAnsi="Cambria"/>
        </w:rPr>
        <w:t xml:space="preserve"> which will be a no parking zone. Park facilities were upgraded, such as conversion of volleyball court from sand to grass</w:t>
      </w:r>
      <w:r w:rsidR="00C01CAE">
        <w:rPr>
          <w:rFonts w:ascii="Cambria" w:hAnsi="Cambria"/>
        </w:rPr>
        <w:t xml:space="preserve">. </w:t>
      </w:r>
      <w:r w:rsidR="00765FC2">
        <w:rPr>
          <w:rFonts w:ascii="Cambria" w:hAnsi="Cambria"/>
        </w:rPr>
        <w:t>Owners can reach out to Allison with Master Association</w:t>
      </w:r>
      <w:r w:rsidR="00AB21CC">
        <w:rPr>
          <w:rFonts w:ascii="Cambria" w:hAnsi="Cambria"/>
        </w:rPr>
        <w:t xml:space="preserve"> questions directly or via Ryan Dickey.</w:t>
      </w:r>
      <w:r w:rsidR="00C01CAE">
        <w:rPr>
          <w:rFonts w:ascii="Cambria" w:hAnsi="Cambria"/>
        </w:rPr>
        <w:t xml:space="preserve"> </w:t>
      </w:r>
    </w:p>
    <w:p w14:paraId="68A0601A" w14:textId="7D6C1B21" w:rsidR="001D012A" w:rsidRDefault="0026528A" w:rsidP="001D012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Ryan discussed compliance efforts by property management since the start of the year. Approximately </w:t>
      </w:r>
      <w:r w:rsidRPr="001509F8">
        <w:rPr>
          <w:rFonts w:ascii="Cambria" w:hAnsi="Cambria"/>
          <w:highlight w:val="yellow"/>
        </w:rPr>
        <w:t>70 violations</w:t>
      </w:r>
      <w:r>
        <w:rPr>
          <w:rFonts w:ascii="Cambria" w:hAnsi="Cambria"/>
        </w:rPr>
        <w:t xml:space="preserve"> were logged since the start of the year. Most were remediated after the initial courtesy noti</w:t>
      </w:r>
      <w:r w:rsidR="001D012A">
        <w:rPr>
          <w:rFonts w:ascii="Cambria" w:hAnsi="Cambria"/>
        </w:rPr>
        <w:t xml:space="preserve">ce and did not result in a fine. Renters are responsible for a </w:t>
      </w:r>
      <w:r w:rsidR="00AB21CC">
        <w:rPr>
          <w:rFonts w:ascii="Cambria" w:hAnsi="Cambria"/>
        </w:rPr>
        <w:t xml:space="preserve">large portion of the violations. The two largest categories were for mailboxes and landscaping. </w:t>
      </w:r>
    </w:p>
    <w:p w14:paraId="47D13A4A" w14:textId="2C9EF18D" w:rsidR="001D012A" w:rsidRDefault="001D012A" w:rsidP="001D012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John Morris provided an update on com</w:t>
      </w:r>
      <w:r w:rsidR="00A42B0A">
        <w:rPr>
          <w:rFonts w:ascii="Cambria" w:hAnsi="Cambria"/>
        </w:rPr>
        <w:t>pleting a draft of the CC&amp;Rs.</w:t>
      </w:r>
      <w:r w:rsidR="00234C39">
        <w:rPr>
          <w:rFonts w:ascii="Cambria" w:hAnsi="Cambria"/>
        </w:rPr>
        <w:t xml:space="preserve"> The draft is overdue.</w:t>
      </w:r>
      <w:r w:rsidR="00A42B0A">
        <w:rPr>
          <w:rFonts w:ascii="Cambria" w:hAnsi="Cambria"/>
        </w:rPr>
        <w:t xml:space="preserve"> John</w:t>
      </w:r>
      <w:r>
        <w:rPr>
          <w:rFonts w:ascii="Cambria" w:hAnsi="Cambria"/>
        </w:rPr>
        <w:t xml:space="preserve"> has not produced a</w:t>
      </w:r>
      <w:r w:rsidR="00A42B0A">
        <w:rPr>
          <w:rFonts w:ascii="Cambria" w:hAnsi="Cambria"/>
        </w:rPr>
        <w:t>ny changes or a</w:t>
      </w:r>
      <w:r>
        <w:rPr>
          <w:rFonts w:ascii="Cambria" w:hAnsi="Cambria"/>
        </w:rPr>
        <w:t xml:space="preserve"> new draft for the board to see</w:t>
      </w:r>
      <w:r w:rsidR="00234C39">
        <w:rPr>
          <w:rFonts w:ascii="Cambria" w:hAnsi="Cambria"/>
        </w:rPr>
        <w:t xml:space="preserve"> since the owner meeting earlier in the year</w:t>
      </w:r>
      <w:r w:rsidR="00A42B0A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A42B0A">
        <w:rPr>
          <w:rFonts w:ascii="Cambria" w:hAnsi="Cambria"/>
        </w:rPr>
        <w:t>John is working to complete the draft.</w:t>
      </w:r>
    </w:p>
    <w:p w14:paraId="477AEA7B" w14:textId="0C6017E3" w:rsidR="009C4946" w:rsidRDefault="009C4946" w:rsidP="001D012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The owners discussed the website and some owners’ difficulties in log</w:t>
      </w:r>
      <w:r w:rsidR="00C440CF">
        <w:rPr>
          <w:rFonts w:ascii="Cambria" w:hAnsi="Cambria"/>
        </w:rPr>
        <w:t>ging in. To use the website, an</w:t>
      </w:r>
      <w:r>
        <w:rPr>
          <w:rFonts w:ascii="Cambria" w:hAnsi="Cambria"/>
        </w:rPr>
        <w:t xml:space="preserve"> owner must register. Click the ‘Register’ link at the top right corner on </w:t>
      </w:r>
      <w:hyperlink r:id="rId7" w:history="1">
        <w:r w:rsidR="00FF5D85" w:rsidRPr="00221D99">
          <w:rPr>
            <w:rStyle w:val="Hyperlink"/>
            <w:rFonts w:ascii="Cambria" w:hAnsi="Cambria"/>
          </w:rPr>
          <w:t>www.silverspringshomeowners.com</w:t>
        </w:r>
      </w:hyperlink>
      <w:r w:rsidR="00C440CF">
        <w:rPr>
          <w:rFonts w:ascii="Cambria" w:hAnsi="Cambria"/>
        </w:rPr>
        <w:t>.</w:t>
      </w:r>
    </w:p>
    <w:p w14:paraId="73489CC3" w14:textId="313F00B3" w:rsidR="00FF5D85" w:rsidRDefault="00FF5D85" w:rsidP="001D012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Brian described</w:t>
      </w:r>
      <w:r w:rsidR="00E4289D">
        <w:rPr>
          <w:rFonts w:ascii="Cambria" w:hAnsi="Cambria"/>
        </w:rPr>
        <w:t xml:space="preserve"> that the board commissioned a </w:t>
      </w:r>
      <w:r w:rsidRPr="001509F8">
        <w:rPr>
          <w:rFonts w:ascii="Cambria" w:hAnsi="Cambria"/>
          <w:highlight w:val="yellow"/>
        </w:rPr>
        <w:t>reserve analysis</w:t>
      </w:r>
      <w:r>
        <w:rPr>
          <w:rFonts w:ascii="Cambria" w:hAnsi="Cambria"/>
        </w:rPr>
        <w:t xml:space="preserve"> </w:t>
      </w:r>
      <w:r w:rsidR="00E4289D">
        <w:rPr>
          <w:rFonts w:ascii="Cambria" w:hAnsi="Cambria"/>
        </w:rPr>
        <w:t xml:space="preserve">in </w:t>
      </w:r>
      <w:r>
        <w:rPr>
          <w:rFonts w:ascii="Cambria" w:hAnsi="Cambria"/>
        </w:rPr>
        <w:t xml:space="preserve">accordance with Utah law. </w:t>
      </w:r>
      <w:r w:rsidR="00E4289D">
        <w:rPr>
          <w:rFonts w:ascii="Cambria" w:hAnsi="Cambria"/>
        </w:rPr>
        <w:t xml:space="preserve">The results can be found on the HOA website </w:t>
      </w:r>
      <w:r w:rsidR="00C440CF">
        <w:rPr>
          <w:rFonts w:ascii="Cambria" w:hAnsi="Cambria"/>
        </w:rPr>
        <w:t xml:space="preserve">here: </w:t>
      </w:r>
      <w:hyperlink r:id="rId8" w:history="1">
        <w:r w:rsidR="00E4289D" w:rsidRPr="00221D99">
          <w:rPr>
            <w:rStyle w:val="Hyperlink"/>
            <w:rFonts w:ascii="Cambria" w:hAnsi="Cambria"/>
          </w:rPr>
          <w:t>https://www.silverspringshomeowners.com/info.php?pnum=959d55746078d1</w:t>
        </w:r>
      </w:hyperlink>
    </w:p>
    <w:p w14:paraId="76C4F8E8" w14:textId="590AA1DA" w:rsidR="00E4289D" w:rsidRPr="001D012A" w:rsidRDefault="00B866CF" w:rsidP="001D012A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The meeting was adjourned at 8:40pm</w:t>
      </w:r>
      <w:r w:rsidR="00C440CF">
        <w:rPr>
          <w:rFonts w:ascii="Cambria" w:hAnsi="Cambria"/>
        </w:rPr>
        <w:t>.</w:t>
      </w:r>
    </w:p>
    <w:sectPr w:rsidR="00E4289D" w:rsidRPr="001D012A" w:rsidSect="00E330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B4FAB"/>
    <w:multiLevelType w:val="hybridMultilevel"/>
    <w:tmpl w:val="EA36D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D4"/>
    <w:rsid w:val="0013092B"/>
    <w:rsid w:val="001509F8"/>
    <w:rsid w:val="001C24D8"/>
    <w:rsid w:val="001D012A"/>
    <w:rsid w:val="00227F70"/>
    <w:rsid w:val="00234C39"/>
    <w:rsid w:val="0026528A"/>
    <w:rsid w:val="002E43EA"/>
    <w:rsid w:val="003021CA"/>
    <w:rsid w:val="003A1368"/>
    <w:rsid w:val="00573125"/>
    <w:rsid w:val="005D11B8"/>
    <w:rsid w:val="0069647A"/>
    <w:rsid w:val="006D28FC"/>
    <w:rsid w:val="006E71EC"/>
    <w:rsid w:val="0075341F"/>
    <w:rsid w:val="00765FC2"/>
    <w:rsid w:val="00775638"/>
    <w:rsid w:val="007E1CA4"/>
    <w:rsid w:val="0095588C"/>
    <w:rsid w:val="009C4946"/>
    <w:rsid w:val="00A42B0A"/>
    <w:rsid w:val="00AB21CC"/>
    <w:rsid w:val="00B866CF"/>
    <w:rsid w:val="00B9368B"/>
    <w:rsid w:val="00C01CAE"/>
    <w:rsid w:val="00C1223F"/>
    <w:rsid w:val="00C1536F"/>
    <w:rsid w:val="00C246EF"/>
    <w:rsid w:val="00C440CF"/>
    <w:rsid w:val="00C862D4"/>
    <w:rsid w:val="00CF34D6"/>
    <w:rsid w:val="00D83138"/>
    <w:rsid w:val="00E3300D"/>
    <w:rsid w:val="00E4289D"/>
    <w:rsid w:val="00EB7BAB"/>
    <w:rsid w:val="00EF1353"/>
    <w:rsid w:val="00F15AA3"/>
    <w:rsid w:val="00F6140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31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B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53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1536F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27F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B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7B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1536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1536F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227F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5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5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lverspringshomeowners.com/info.php?pnum=959d55746078d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ilverspringshomeown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lverspringshomeowners.com/info.php?pnum=3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DICKEY</dc:creator>
  <cp:lastModifiedBy>Lucy</cp:lastModifiedBy>
  <cp:revision>2</cp:revision>
  <cp:lastPrinted>2017-11-09T19:08:00Z</cp:lastPrinted>
  <dcterms:created xsi:type="dcterms:W3CDTF">2017-11-10T08:04:00Z</dcterms:created>
  <dcterms:modified xsi:type="dcterms:W3CDTF">2017-11-10T08:04:00Z</dcterms:modified>
</cp:coreProperties>
</file>